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6D51B" w14:textId="098A8F07" w:rsidR="009A4842" w:rsidRPr="009A4842" w:rsidRDefault="00716E9C" w:rsidP="007D46CD">
      <w:pPr>
        <w:ind w:left="-993"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ИВДИВО-Тилическое тело ИВО</w:t>
      </w:r>
    </w:p>
    <w:p w14:paraId="595A436D" w14:textId="77777777" w:rsidR="009A4842" w:rsidRPr="009A4842" w:rsidRDefault="009A4842" w:rsidP="009A4842">
      <w:pPr>
        <w:ind w:left="-993"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4842">
        <w:rPr>
          <w:rFonts w:ascii="Times New Roman" w:hAnsi="Times New Roman" w:cs="Times New Roman"/>
          <w:sz w:val="24"/>
          <w:szCs w:val="24"/>
        </w:rPr>
        <w:t>Новосёлова Александра Святославовна</w:t>
      </w:r>
    </w:p>
    <w:p w14:paraId="76D98589" w14:textId="77777777" w:rsidR="007D46CD" w:rsidRDefault="009A4842" w:rsidP="009A4842">
      <w:pPr>
        <w:ind w:left="-993"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4842">
        <w:rPr>
          <w:rFonts w:ascii="Times New Roman" w:hAnsi="Times New Roman" w:cs="Times New Roman"/>
          <w:sz w:val="24"/>
          <w:szCs w:val="24"/>
        </w:rPr>
        <w:t xml:space="preserve">Учитель Сферы ИВДИВО-Тилического тела ИВО 1048401 ИЦ / 261969 ИВЦ / </w:t>
      </w:r>
    </w:p>
    <w:p w14:paraId="11E4C9EA" w14:textId="77777777" w:rsidR="009A4842" w:rsidRPr="009A4842" w:rsidRDefault="009A4842" w:rsidP="009A4842">
      <w:pPr>
        <w:ind w:left="-993"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4842">
        <w:rPr>
          <w:rFonts w:ascii="Times New Roman" w:hAnsi="Times New Roman" w:cs="Times New Roman"/>
          <w:sz w:val="24"/>
          <w:szCs w:val="24"/>
        </w:rPr>
        <w:t>65361 ВЦ / 16209 ВЦР …ИВДИВО-Ц..., ИВАС Силуан Устина</w:t>
      </w:r>
    </w:p>
    <w:p w14:paraId="1122D447" w14:textId="77777777" w:rsidR="009A4842" w:rsidRPr="007D46CD" w:rsidRDefault="009A4842" w:rsidP="009A4842">
      <w:pPr>
        <w:ind w:left="-993"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4842">
        <w:rPr>
          <w:rFonts w:ascii="Times New Roman" w:hAnsi="Times New Roman" w:cs="Times New Roman"/>
          <w:sz w:val="24"/>
          <w:szCs w:val="24"/>
        </w:rPr>
        <w:t>Domsintez@yandex.ru</w:t>
      </w:r>
    </w:p>
    <w:p w14:paraId="0036591A" w14:textId="77777777" w:rsidR="009A4842" w:rsidRDefault="009A4842" w:rsidP="009A4842">
      <w:pPr>
        <w:ind w:left="-993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4004DB7D" w14:textId="77777777" w:rsidR="009A4842" w:rsidRDefault="009A4842" w:rsidP="009A4842">
      <w:pPr>
        <w:ind w:left="-993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65283A" w14:textId="302C8586" w:rsidR="009A4842" w:rsidRPr="00716E9C" w:rsidRDefault="009A4842" w:rsidP="009A4842">
      <w:pPr>
        <w:ind w:left="-993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Отц</w:t>
      </w:r>
      <w:r w:rsidR="00716E9C">
        <w:rPr>
          <w:rFonts w:ascii="Times New Roman" w:hAnsi="Times New Roman" w:cs="Times New Roman"/>
          <w:sz w:val="24"/>
          <w:szCs w:val="24"/>
        </w:rPr>
        <w:t>у</w:t>
      </w:r>
    </w:p>
    <w:p w14:paraId="64C4E474" w14:textId="77777777" w:rsidR="009A4842" w:rsidRDefault="009A4842" w:rsidP="009A4842">
      <w:pPr>
        <w:ind w:left="-993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91E759" w14:textId="77777777" w:rsidR="007A2818" w:rsidRDefault="00716E9C" w:rsidP="007A2818">
      <w:pPr>
        <w:ind w:left="-993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Отец никогда не даёт обещания.</w:t>
      </w:r>
    </w:p>
    <w:p w14:paraId="50FA9B0D" w14:textId="77777777" w:rsidR="007A2818" w:rsidRDefault="00716E9C" w:rsidP="007A2818">
      <w:pPr>
        <w:ind w:left="-993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обещание? Обещание </w:t>
      </w: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это</w:t>
      </w: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обязательство, это обетование (обет).</w:t>
      </w:r>
    </w:p>
    <w:p w14:paraId="13DD9EDF" w14:textId="2E6E1A7B" w:rsidR="007A2818" w:rsidRDefault="00716E9C" w:rsidP="007A2818">
      <w:pPr>
        <w:ind w:left="-993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Отец же абсолютно независим, потому не может быть обязан; Отец безграничен, потому не может ставить себя в границы обета.</w:t>
      </w:r>
    </w:p>
    <w:p w14:paraId="75A553E7" w14:textId="77777777" w:rsidR="007A2818" w:rsidRDefault="00716E9C" w:rsidP="007A2818">
      <w:pPr>
        <w:ind w:left="-993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он никогда не обещает, но говорит, и так есть.</w:t>
      </w:r>
    </w:p>
    <w:p w14:paraId="07B4177C" w14:textId="77777777" w:rsidR="007A2818" w:rsidRDefault="00716E9C" w:rsidP="007A2818">
      <w:pPr>
        <w:ind w:left="-993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Клятва </w:t>
      </w: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это торжественное обещание</w:t>
      </w: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57B31B" w14:textId="63C7EBF6" w:rsidR="00716E9C" w:rsidRDefault="00716E9C" w:rsidP="007A2818">
      <w:pPr>
        <w:ind w:left="-993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Иисус Христос в своей Нагорной проповеди говорил людям не клясться ни небом, ни землёю, ни головою, ибо всё что ни есть принадлежит Отцу, а не человеку.</w:t>
      </w:r>
      <w:r w:rsidRPr="00716E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Христос говорил не клясться вовсе, ибо клятва не может быть нарушена, не может быть и мысли о нарушении, а человек не идеален, он сомневающийся, подвержен искушениям.</w:t>
      </w:r>
    </w:p>
    <w:p w14:paraId="2FCB6615" w14:textId="77777777" w:rsidR="007A2818" w:rsidRDefault="00716E9C" w:rsidP="007A2818">
      <w:pPr>
        <w:ind w:left="-993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склонен часто менять свою точку зрения. И это не плохо, если человек её не меняет, то он, может, и не развивается вовсе. И важно быть Верным себе, говорить то, что ты думаешь, чувствуешь. Это необходимо человеку.</w:t>
      </w:r>
    </w:p>
    <w:p w14:paraId="305E060C" w14:textId="77777777" w:rsidR="007A2818" w:rsidRDefault="00716E9C" w:rsidP="007A2818">
      <w:pPr>
        <w:ind w:left="-993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одно дело, когда он выражает свои мысли, чувства, ощущение словами, а другое, когда обещает или клянётся, что они будут таковыми вечно. Это не так.</w:t>
      </w:r>
    </w:p>
    <w:p w14:paraId="28DC38A3" w14:textId="77777777" w:rsidR="007A2818" w:rsidRDefault="00716E9C" w:rsidP="007A2818">
      <w:pPr>
        <w:ind w:left="-993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Есмь Отец.</w:t>
      </w:r>
    </w:p>
    <w:p w14:paraId="3BF41D4E" w14:textId="77777777" w:rsidR="007A2818" w:rsidRDefault="00716E9C" w:rsidP="007A2818">
      <w:pPr>
        <w:ind w:left="-993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Каждое Слово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это</w:t>
      </w: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 Отца.</w:t>
      </w:r>
    </w:p>
    <w:p w14:paraId="083FDB3C" w14:textId="77777777" w:rsidR="007A2818" w:rsidRDefault="00716E9C" w:rsidP="007A2818">
      <w:pPr>
        <w:ind w:left="-993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причастен Отцу Словом.</w:t>
      </w:r>
    </w:p>
    <w:p w14:paraId="5E0847F1" w14:textId="77777777" w:rsidR="007A2818" w:rsidRDefault="00716E9C" w:rsidP="007A2818">
      <w:pPr>
        <w:ind w:left="-993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каждое Слово несёт за собой ответственность, то пусть оно будет Отцу. Даже если мы даём его другому человеку, направляем Отцу, ибо мы есть Отец.</w:t>
      </w:r>
    </w:p>
    <w:p w14:paraId="711AACB6" w14:textId="2E0DAF3B" w:rsidR="009A4842" w:rsidRPr="007A2818" w:rsidRDefault="00716E9C" w:rsidP="007A2818">
      <w:pPr>
        <w:ind w:left="-993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6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речи побуждает нас давать Слово, примиряя с позицией "не клясться".</w:t>
      </w:r>
    </w:p>
    <w:sectPr w:rsidR="009A4842" w:rsidRPr="007A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842"/>
    <w:rsid w:val="00716E9C"/>
    <w:rsid w:val="007A2818"/>
    <w:rsid w:val="007D46CD"/>
    <w:rsid w:val="009A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B4AA"/>
  <w15:docId w15:val="{D54B6898-F718-4963-90F0-5A159F31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8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A4842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A4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domsintez@yandex.ru</cp:lastModifiedBy>
  <cp:revision>2</cp:revision>
  <dcterms:created xsi:type="dcterms:W3CDTF">2021-03-11T16:43:00Z</dcterms:created>
  <dcterms:modified xsi:type="dcterms:W3CDTF">2021-03-25T11:28:00Z</dcterms:modified>
</cp:coreProperties>
</file>